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E8F50D" w14:textId="77777777" w:rsidR="00225BAD" w:rsidRPr="00125A1C" w:rsidRDefault="008A73C7" w:rsidP="00297D8F">
      <w:pPr>
        <w:spacing w:line="480" w:lineRule="auto"/>
        <w:jc w:val="both"/>
        <w:rPr>
          <w:rFonts w:ascii="Times New Roman" w:hAnsi="Times New Roman" w:cs="Times New Roman"/>
          <w:color w:val="1B1B1B"/>
          <w:sz w:val="24"/>
          <w:szCs w:val="24"/>
          <w:shd w:val="clear" w:color="auto" w:fill="FFFFFF"/>
        </w:rPr>
      </w:pPr>
    </w:p>
    <w:p w14:paraId="2B0DDDAC" w14:textId="77777777" w:rsidR="00225BAD" w:rsidRPr="00125A1C" w:rsidRDefault="008A73C7" w:rsidP="00297D8F">
      <w:pPr>
        <w:spacing w:line="480" w:lineRule="auto"/>
        <w:jc w:val="both"/>
        <w:rPr>
          <w:rFonts w:ascii="Times New Roman" w:hAnsi="Times New Roman" w:cs="Times New Roman"/>
          <w:color w:val="1B1B1B"/>
          <w:sz w:val="24"/>
          <w:szCs w:val="24"/>
          <w:shd w:val="clear" w:color="auto" w:fill="FFFFFF"/>
        </w:rPr>
      </w:pPr>
    </w:p>
    <w:p w14:paraId="4DFDE32E" w14:textId="77777777" w:rsidR="00225BAD" w:rsidRPr="00125A1C" w:rsidRDefault="008A73C7" w:rsidP="00297D8F">
      <w:pPr>
        <w:spacing w:line="480" w:lineRule="auto"/>
        <w:jc w:val="both"/>
        <w:rPr>
          <w:rFonts w:ascii="Times New Roman" w:hAnsi="Times New Roman" w:cs="Times New Roman"/>
          <w:color w:val="1B1B1B"/>
          <w:sz w:val="24"/>
          <w:szCs w:val="24"/>
          <w:shd w:val="clear" w:color="auto" w:fill="FFFFFF"/>
        </w:rPr>
      </w:pPr>
    </w:p>
    <w:p w14:paraId="2001316E" w14:textId="77777777" w:rsidR="00225BAD" w:rsidRPr="00125A1C" w:rsidRDefault="008A73C7" w:rsidP="00297D8F">
      <w:pPr>
        <w:spacing w:line="480" w:lineRule="auto"/>
        <w:jc w:val="both"/>
        <w:rPr>
          <w:rFonts w:ascii="Times New Roman" w:hAnsi="Times New Roman" w:cs="Times New Roman"/>
          <w:color w:val="1B1B1B"/>
          <w:sz w:val="24"/>
          <w:szCs w:val="24"/>
          <w:shd w:val="clear" w:color="auto" w:fill="FFFFFF"/>
        </w:rPr>
      </w:pPr>
    </w:p>
    <w:p w14:paraId="68D21B01" w14:textId="77777777" w:rsidR="00225BAD" w:rsidRPr="00125A1C" w:rsidRDefault="008A73C7" w:rsidP="00297D8F">
      <w:pPr>
        <w:spacing w:line="480" w:lineRule="auto"/>
        <w:jc w:val="both"/>
        <w:rPr>
          <w:rFonts w:ascii="Times New Roman" w:hAnsi="Times New Roman" w:cs="Times New Roman"/>
          <w:color w:val="1B1B1B"/>
          <w:sz w:val="24"/>
          <w:szCs w:val="24"/>
          <w:shd w:val="clear" w:color="auto" w:fill="FFFFFF"/>
        </w:rPr>
      </w:pPr>
    </w:p>
    <w:p w14:paraId="5F62F198" w14:textId="77777777" w:rsidR="00225BAD" w:rsidRPr="00125A1C" w:rsidRDefault="008A73C7" w:rsidP="00297D8F">
      <w:pPr>
        <w:spacing w:line="480" w:lineRule="auto"/>
        <w:jc w:val="both"/>
        <w:rPr>
          <w:rFonts w:ascii="Times New Roman" w:hAnsi="Times New Roman" w:cs="Times New Roman"/>
          <w:color w:val="1B1B1B"/>
          <w:sz w:val="24"/>
          <w:szCs w:val="24"/>
          <w:shd w:val="clear" w:color="auto" w:fill="FFFFFF"/>
        </w:rPr>
      </w:pPr>
    </w:p>
    <w:p w14:paraId="71DB3433" w14:textId="77777777" w:rsidR="00225BAD" w:rsidRPr="00125A1C" w:rsidRDefault="008A73C7" w:rsidP="00297D8F">
      <w:pPr>
        <w:spacing w:line="480" w:lineRule="auto"/>
        <w:jc w:val="both"/>
        <w:rPr>
          <w:rFonts w:ascii="Times New Roman" w:hAnsi="Times New Roman" w:cs="Times New Roman"/>
          <w:color w:val="1B1B1B"/>
          <w:sz w:val="24"/>
          <w:szCs w:val="24"/>
          <w:shd w:val="clear" w:color="auto" w:fill="FFFFFF"/>
        </w:rPr>
      </w:pPr>
    </w:p>
    <w:p w14:paraId="016E7C85" w14:textId="77777777" w:rsidR="00225BAD" w:rsidRPr="00125A1C" w:rsidRDefault="008A73C7" w:rsidP="00297D8F">
      <w:pPr>
        <w:spacing w:line="480" w:lineRule="auto"/>
        <w:jc w:val="both"/>
        <w:rPr>
          <w:rFonts w:ascii="Times New Roman" w:hAnsi="Times New Roman" w:cs="Times New Roman"/>
          <w:color w:val="1B1B1B"/>
          <w:sz w:val="24"/>
          <w:szCs w:val="24"/>
          <w:shd w:val="clear" w:color="auto" w:fill="FFFFFF"/>
        </w:rPr>
      </w:pPr>
    </w:p>
    <w:p w14:paraId="06ABB4B0" w14:textId="77777777" w:rsidR="00225BAD" w:rsidRPr="00125A1C" w:rsidRDefault="008A73C7" w:rsidP="00225BAD">
      <w:pPr>
        <w:spacing w:line="480" w:lineRule="auto"/>
        <w:jc w:val="center"/>
        <w:rPr>
          <w:rFonts w:ascii="Times New Roman" w:hAnsi="Times New Roman" w:cs="Times New Roman"/>
          <w:color w:val="1B1B1B"/>
          <w:sz w:val="24"/>
          <w:szCs w:val="24"/>
          <w:shd w:val="clear" w:color="auto" w:fill="FFFFFF"/>
        </w:rPr>
      </w:pPr>
      <w:r w:rsidRPr="00125A1C">
        <w:rPr>
          <w:rFonts w:ascii="Times New Roman" w:hAnsi="Times New Roman" w:cs="Times New Roman"/>
          <w:color w:val="1B1B1B"/>
          <w:sz w:val="24"/>
          <w:szCs w:val="24"/>
          <w:shd w:val="clear" w:color="auto" w:fill="FFFFFF"/>
        </w:rPr>
        <w:t>Name</w:t>
      </w:r>
    </w:p>
    <w:p w14:paraId="14B1F9B5" w14:textId="5269F141" w:rsidR="00225BAD" w:rsidRPr="00125A1C" w:rsidRDefault="008A73C7" w:rsidP="00225BAD">
      <w:pPr>
        <w:spacing w:line="480" w:lineRule="auto"/>
        <w:jc w:val="center"/>
        <w:rPr>
          <w:rFonts w:ascii="Times New Roman" w:hAnsi="Times New Roman" w:cs="Times New Roman"/>
          <w:color w:val="1B1B1B"/>
          <w:sz w:val="24"/>
          <w:szCs w:val="24"/>
          <w:shd w:val="clear" w:color="auto" w:fill="FFFFFF"/>
        </w:rPr>
      </w:pPr>
      <w:r w:rsidRPr="00125A1C">
        <w:rPr>
          <w:rFonts w:ascii="Times New Roman" w:hAnsi="Times New Roman" w:cs="Times New Roman"/>
          <w:color w:val="1B1B1B"/>
          <w:sz w:val="24"/>
          <w:szCs w:val="24"/>
          <w:shd w:val="clear" w:color="auto" w:fill="FFFFFF"/>
        </w:rPr>
        <w:t>Institutional Affiliation</w:t>
      </w:r>
    </w:p>
    <w:p w14:paraId="4D4FC298" w14:textId="77777777" w:rsidR="00225BAD" w:rsidRPr="00125A1C" w:rsidRDefault="008A73C7" w:rsidP="00225BAD">
      <w:pPr>
        <w:spacing w:line="480" w:lineRule="auto"/>
        <w:jc w:val="center"/>
        <w:rPr>
          <w:rFonts w:ascii="Times New Roman" w:hAnsi="Times New Roman" w:cs="Times New Roman"/>
          <w:color w:val="1B1B1B"/>
          <w:sz w:val="24"/>
          <w:szCs w:val="24"/>
          <w:shd w:val="clear" w:color="auto" w:fill="FFFFFF"/>
        </w:rPr>
      </w:pPr>
      <w:r w:rsidRPr="00125A1C">
        <w:rPr>
          <w:rFonts w:ascii="Times New Roman" w:hAnsi="Times New Roman" w:cs="Times New Roman"/>
          <w:color w:val="1B1B1B"/>
          <w:sz w:val="24"/>
          <w:szCs w:val="24"/>
          <w:shd w:val="clear" w:color="auto" w:fill="FFFFFF"/>
        </w:rPr>
        <w:t>Date</w:t>
      </w:r>
    </w:p>
    <w:p w14:paraId="1441643E" w14:textId="77777777" w:rsidR="00C25630" w:rsidRPr="00125A1C" w:rsidRDefault="008A73C7" w:rsidP="00297D8F">
      <w:pPr>
        <w:spacing w:line="480" w:lineRule="auto"/>
        <w:jc w:val="both"/>
        <w:rPr>
          <w:rFonts w:ascii="Times New Roman" w:hAnsi="Times New Roman" w:cs="Times New Roman"/>
          <w:color w:val="1B1B1B"/>
          <w:sz w:val="24"/>
          <w:szCs w:val="24"/>
          <w:shd w:val="clear" w:color="auto" w:fill="FFFFFF"/>
        </w:rPr>
      </w:pPr>
    </w:p>
    <w:p w14:paraId="2BAF65EF" w14:textId="77777777" w:rsidR="00C25630" w:rsidRPr="00125A1C" w:rsidRDefault="008A73C7" w:rsidP="00297D8F">
      <w:pPr>
        <w:spacing w:line="480" w:lineRule="auto"/>
        <w:jc w:val="both"/>
        <w:rPr>
          <w:rFonts w:ascii="Times New Roman" w:hAnsi="Times New Roman" w:cs="Times New Roman"/>
          <w:color w:val="1B1B1B"/>
          <w:sz w:val="24"/>
          <w:szCs w:val="24"/>
          <w:shd w:val="clear" w:color="auto" w:fill="FFFFFF"/>
        </w:rPr>
      </w:pPr>
    </w:p>
    <w:p w14:paraId="02E63946" w14:textId="77777777" w:rsidR="00C25630" w:rsidRPr="00125A1C" w:rsidRDefault="008A73C7" w:rsidP="00297D8F">
      <w:pPr>
        <w:spacing w:line="480" w:lineRule="auto"/>
        <w:jc w:val="both"/>
        <w:rPr>
          <w:rFonts w:ascii="Times New Roman" w:hAnsi="Times New Roman" w:cs="Times New Roman"/>
          <w:color w:val="1B1B1B"/>
          <w:sz w:val="24"/>
          <w:szCs w:val="24"/>
          <w:shd w:val="clear" w:color="auto" w:fill="FFFFFF"/>
        </w:rPr>
      </w:pPr>
    </w:p>
    <w:p w14:paraId="552FF5CA" w14:textId="77777777" w:rsidR="00C25630" w:rsidRPr="00125A1C" w:rsidRDefault="008A73C7" w:rsidP="00297D8F">
      <w:pPr>
        <w:spacing w:line="480" w:lineRule="auto"/>
        <w:jc w:val="both"/>
        <w:rPr>
          <w:rFonts w:ascii="Times New Roman" w:hAnsi="Times New Roman" w:cs="Times New Roman"/>
          <w:color w:val="1B1B1B"/>
          <w:sz w:val="24"/>
          <w:szCs w:val="24"/>
          <w:shd w:val="clear" w:color="auto" w:fill="FFFFFF"/>
        </w:rPr>
      </w:pPr>
    </w:p>
    <w:p w14:paraId="2BF52B8A" w14:textId="77777777" w:rsidR="00C25630" w:rsidRPr="00125A1C" w:rsidRDefault="008A73C7" w:rsidP="00297D8F">
      <w:pPr>
        <w:spacing w:line="480" w:lineRule="auto"/>
        <w:jc w:val="both"/>
        <w:rPr>
          <w:rFonts w:ascii="Times New Roman" w:hAnsi="Times New Roman" w:cs="Times New Roman"/>
          <w:color w:val="1B1B1B"/>
          <w:sz w:val="24"/>
          <w:szCs w:val="24"/>
          <w:shd w:val="clear" w:color="auto" w:fill="FFFFFF"/>
        </w:rPr>
      </w:pPr>
    </w:p>
    <w:p w14:paraId="77941FDA" w14:textId="77777777" w:rsidR="00C25630" w:rsidRPr="00125A1C" w:rsidRDefault="008A73C7" w:rsidP="00297D8F">
      <w:pPr>
        <w:spacing w:line="480" w:lineRule="auto"/>
        <w:jc w:val="both"/>
        <w:rPr>
          <w:rFonts w:ascii="Times New Roman" w:hAnsi="Times New Roman" w:cs="Times New Roman"/>
          <w:color w:val="1B1B1B"/>
          <w:sz w:val="24"/>
          <w:szCs w:val="24"/>
          <w:shd w:val="clear" w:color="auto" w:fill="FFFFFF"/>
        </w:rPr>
      </w:pPr>
    </w:p>
    <w:p w14:paraId="0896DC6B" w14:textId="77777777" w:rsidR="00C25630" w:rsidRPr="00125A1C" w:rsidRDefault="008A73C7" w:rsidP="00297D8F">
      <w:pPr>
        <w:spacing w:line="480" w:lineRule="auto"/>
        <w:jc w:val="both"/>
        <w:rPr>
          <w:rFonts w:ascii="Times New Roman" w:hAnsi="Times New Roman" w:cs="Times New Roman"/>
          <w:color w:val="1B1B1B"/>
          <w:sz w:val="24"/>
          <w:szCs w:val="24"/>
          <w:shd w:val="clear" w:color="auto" w:fill="FFFFFF"/>
        </w:rPr>
      </w:pPr>
    </w:p>
    <w:p w14:paraId="1E92AFD8" w14:textId="77777777" w:rsidR="00C25630" w:rsidRPr="00125A1C" w:rsidRDefault="008A73C7" w:rsidP="00297D8F">
      <w:pPr>
        <w:spacing w:line="480" w:lineRule="auto"/>
        <w:jc w:val="both"/>
        <w:rPr>
          <w:rFonts w:ascii="Times New Roman" w:hAnsi="Times New Roman" w:cs="Times New Roman"/>
          <w:color w:val="1B1B1B"/>
          <w:sz w:val="24"/>
          <w:szCs w:val="24"/>
          <w:shd w:val="clear" w:color="auto" w:fill="FFFFFF"/>
        </w:rPr>
      </w:pPr>
    </w:p>
    <w:p w14:paraId="7C70A311" w14:textId="77777777" w:rsidR="00C25630" w:rsidRPr="00125A1C" w:rsidRDefault="008A73C7" w:rsidP="00297D8F">
      <w:pPr>
        <w:spacing w:line="480" w:lineRule="auto"/>
        <w:jc w:val="both"/>
        <w:rPr>
          <w:rFonts w:ascii="Times New Roman" w:hAnsi="Times New Roman" w:cs="Times New Roman"/>
          <w:color w:val="1B1B1B"/>
          <w:sz w:val="24"/>
          <w:szCs w:val="24"/>
          <w:shd w:val="clear" w:color="auto" w:fill="FFFFFF"/>
        </w:rPr>
      </w:pPr>
    </w:p>
    <w:p w14:paraId="082CCCD3" w14:textId="172E526B" w:rsidR="00C25630" w:rsidRPr="00125A1C" w:rsidRDefault="008A73C7" w:rsidP="00C25630">
      <w:pPr>
        <w:spacing w:line="480" w:lineRule="auto"/>
        <w:ind w:left="2160" w:firstLine="720"/>
        <w:jc w:val="both"/>
        <w:rPr>
          <w:rFonts w:ascii="Times New Roman" w:hAnsi="Times New Roman" w:cs="Times New Roman"/>
          <w:color w:val="1B1B1B"/>
          <w:sz w:val="24"/>
          <w:szCs w:val="24"/>
          <w:shd w:val="clear" w:color="auto" w:fill="FFFFFF"/>
        </w:rPr>
      </w:pPr>
      <w:r w:rsidRPr="00125A1C">
        <w:rPr>
          <w:rFonts w:ascii="Times New Roman" w:hAnsi="Times New Roman" w:cs="Times New Roman"/>
          <w:color w:val="1B1B1B"/>
          <w:sz w:val="24"/>
          <w:szCs w:val="24"/>
          <w:shd w:val="clear" w:color="auto" w:fill="FFFFFF"/>
        </w:rPr>
        <w:lastRenderedPageBreak/>
        <w:t xml:space="preserve">FOOD SAFETY </w:t>
      </w:r>
    </w:p>
    <w:p w14:paraId="770D708E" w14:textId="44E7EAC8" w:rsidR="009D1E11" w:rsidRPr="00125A1C" w:rsidRDefault="008A73C7" w:rsidP="00297D8F">
      <w:pPr>
        <w:spacing w:line="480" w:lineRule="auto"/>
        <w:jc w:val="both"/>
        <w:rPr>
          <w:rFonts w:ascii="Times New Roman" w:hAnsi="Times New Roman" w:cs="Times New Roman"/>
          <w:color w:val="1B1B1B"/>
          <w:sz w:val="24"/>
          <w:szCs w:val="24"/>
          <w:shd w:val="clear" w:color="auto" w:fill="FFFFFF"/>
        </w:rPr>
      </w:pPr>
      <w:r w:rsidRPr="00125A1C">
        <w:rPr>
          <w:rFonts w:ascii="Times New Roman" w:hAnsi="Times New Roman" w:cs="Times New Roman"/>
          <w:color w:val="1B1B1B"/>
          <w:sz w:val="24"/>
          <w:szCs w:val="24"/>
          <w:shd w:val="clear" w:color="auto" w:fill="FFFFFF"/>
        </w:rPr>
        <w:t>Food safety management is a significant aspect both at home and in food establishments. Some criteria need to be followed when dealing with food both at home and industries. There are some similarities and differences in the requirements involved in food s</w:t>
      </w:r>
      <w:r w:rsidRPr="00125A1C">
        <w:rPr>
          <w:rFonts w:ascii="Times New Roman" w:hAnsi="Times New Roman" w:cs="Times New Roman"/>
          <w:color w:val="1B1B1B"/>
          <w:sz w:val="24"/>
          <w:szCs w:val="24"/>
          <w:shd w:val="clear" w:color="auto" w:fill="FFFFFF"/>
        </w:rPr>
        <w:t xml:space="preserve">afety management both at home and in food establishment </w:t>
      </w:r>
      <w:r w:rsidRPr="00125A1C">
        <w:rPr>
          <w:rFonts w:ascii="Times New Roman" w:hAnsi="Times New Roman" w:cs="Times New Roman"/>
          <w:color w:val="1B1B1B"/>
          <w:sz w:val="24"/>
          <w:szCs w:val="24"/>
          <w:shd w:val="clear" w:color="auto" w:fill="FFFFFF"/>
        </w:rPr>
        <w:t>industry (</w:t>
      </w:r>
      <w:r w:rsidRPr="00125A1C">
        <w:rPr>
          <w:rFonts w:ascii="Times New Roman" w:eastAsia="Times New Roman" w:hAnsi="Times New Roman" w:cs="Times New Roman"/>
          <w:sz w:val="24"/>
          <w:szCs w:val="24"/>
          <w:lang w:val="en-US"/>
        </w:rPr>
        <w:t xml:space="preserve">Baş, Ersun &amp; Kıvanç, </w:t>
      </w:r>
      <w:r w:rsidRPr="00125A1C">
        <w:rPr>
          <w:rFonts w:ascii="Times New Roman" w:eastAsia="Times New Roman" w:hAnsi="Times New Roman" w:cs="Times New Roman"/>
          <w:sz w:val="24"/>
          <w:szCs w:val="24"/>
          <w:lang w:val="en-US"/>
        </w:rPr>
        <w:t>2006)</w:t>
      </w:r>
      <w:r w:rsidRPr="00125A1C">
        <w:rPr>
          <w:rFonts w:ascii="Times New Roman" w:hAnsi="Times New Roman" w:cs="Times New Roman"/>
          <w:color w:val="1B1B1B"/>
          <w:sz w:val="24"/>
          <w:szCs w:val="24"/>
          <w:shd w:val="clear" w:color="auto" w:fill="FFFFFF"/>
        </w:rPr>
        <w:t>.</w:t>
      </w:r>
    </w:p>
    <w:p w14:paraId="0C17547B" w14:textId="2BF33246" w:rsidR="00EC5B95" w:rsidRPr="00125A1C" w:rsidRDefault="008A73C7" w:rsidP="00297D8F">
      <w:pPr>
        <w:spacing w:line="480" w:lineRule="auto"/>
        <w:jc w:val="both"/>
        <w:rPr>
          <w:rFonts w:ascii="Times New Roman" w:hAnsi="Times New Roman" w:cs="Times New Roman"/>
          <w:color w:val="1B1B1B"/>
          <w:sz w:val="24"/>
          <w:szCs w:val="24"/>
          <w:shd w:val="clear" w:color="auto" w:fill="FFFFFF"/>
        </w:rPr>
      </w:pPr>
      <w:r w:rsidRPr="00125A1C">
        <w:rPr>
          <w:rFonts w:ascii="Times New Roman" w:hAnsi="Times New Roman" w:cs="Times New Roman"/>
          <w:color w:val="1B1B1B"/>
          <w:sz w:val="24"/>
          <w:szCs w:val="24"/>
          <w:shd w:val="clear" w:color="auto" w:fill="FFFFFF"/>
        </w:rPr>
        <w:t>Both in the food establishment and at home, cleanliness is vital. Adequate washing of hands, the surface where food can make contact with must also be cleaned and</w:t>
      </w:r>
      <w:r w:rsidRPr="00125A1C">
        <w:rPr>
          <w:rFonts w:ascii="Times New Roman" w:hAnsi="Times New Roman" w:cs="Times New Roman"/>
          <w:color w:val="1B1B1B"/>
          <w:sz w:val="24"/>
          <w:szCs w:val="24"/>
          <w:shd w:val="clear" w:color="auto" w:fill="FFFFFF"/>
        </w:rPr>
        <w:t xml:space="preserve"> well sanitized before use. The utensils must also be washed and stored appropriately to avoid contamination. The water must also be clean and from an approved source. There should be no evidence of cabbage, human defecation, urination or decayed waste nea</w:t>
      </w:r>
      <w:r w:rsidRPr="00125A1C">
        <w:rPr>
          <w:rFonts w:ascii="Times New Roman" w:hAnsi="Times New Roman" w:cs="Times New Roman"/>
          <w:color w:val="1B1B1B"/>
          <w:sz w:val="24"/>
          <w:szCs w:val="24"/>
          <w:shd w:val="clear" w:color="auto" w:fill="FFFFFF"/>
        </w:rPr>
        <w:t>r or around the place where food is handled. The food must also be stored properly to avoid contamination</w:t>
      </w:r>
      <w:r w:rsidRPr="00125A1C">
        <w:rPr>
          <w:rFonts w:ascii="Times New Roman" w:eastAsia="Times New Roman" w:hAnsi="Times New Roman" w:cs="Times New Roman"/>
          <w:sz w:val="24"/>
          <w:szCs w:val="24"/>
          <w:lang w:val="en-US"/>
        </w:rPr>
        <w:t xml:space="preserve"> Baş, Ersun &amp; Kıvanç, 2006)</w:t>
      </w:r>
      <w:r w:rsidRPr="00125A1C">
        <w:rPr>
          <w:rFonts w:ascii="Times New Roman" w:hAnsi="Times New Roman" w:cs="Times New Roman"/>
          <w:color w:val="1B1B1B"/>
          <w:sz w:val="24"/>
          <w:szCs w:val="24"/>
          <w:shd w:val="clear" w:color="auto" w:fill="FFFFFF"/>
        </w:rPr>
        <w:t>.</w:t>
      </w:r>
    </w:p>
    <w:p w14:paraId="58E3EE05" w14:textId="0935364B" w:rsidR="008E2248" w:rsidRPr="00125A1C" w:rsidRDefault="008A73C7" w:rsidP="00297D8F">
      <w:pPr>
        <w:spacing w:line="480" w:lineRule="auto"/>
        <w:jc w:val="both"/>
        <w:rPr>
          <w:rFonts w:ascii="Times New Roman" w:hAnsi="Times New Roman" w:cs="Times New Roman"/>
          <w:color w:val="1B1B1B"/>
          <w:sz w:val="24"/>
          <w:szCs w:val="24"/>
          <w:shd w:val="clear" w:color="auto" w:fill="FFFFFF"/>
        </w:rPr>
      </w:pPr>
      <w:r w:rsidRPr="00125A1C">
        <w:rPr>
          <w:rFonts w:ascii="Times New Roman" w:hAnsi="Times New Roman" w:cs="Times New Roman"/>
          <w:color w:val="1B1B1B"/>
          <w:sz w:val="24"/>
          <w:szCs w:val="24"/>
          <w:shd w:val="clear" w:color="auto" w:fill="FFFFFF"/>
        </w:rPr>
        <w:t xml:space="preserve">In food establishment, there are other food management criteria followed which are not necessarily required at home. Some </w:t>
      </w:r>
      <w:r w:rsidRPr="00125A1C">
        <w:rPr>
          <w:rFonts w:ascii="Times New Roman" w:hAnsi="Times New Roman" w:cs="Times New Roman"/>
          <w:color w:val="1B1B1B"/>
          <w:sz w:val="24"/>
          <w:szCs w:val="24"/>
          <w:shd w:val="clear" w:color="auto" w:fill="FFFFFF"/>
        </w:rPr>
        <w:t>of these requirements are; registration and approval of the process as required by the law, the licensing and certification of products, recording, and coding of products among others are not critical at home. At home, an addition of other substances to in</w:t>
      </w:r>
      <w:r w:rsidRPr="00125A1C">
        <w:rPr>
          <w:rFonts w:ascii="Times New Roman" w:hAnsi="Times New Roman" w:cs="Times New Roman"/>
          <w:color w:val="1B1B1B"/>
          <w:sz w:val="24"/>
          <w:szCs w:val="24"/>
          <w:shd w:val="clear" w:color="auto" w:fill="FFFFFF"/>
        </w:rPr>
        <w:t>crease the quantity of food, as long as it does not affect hygiene, which sometimes can lower the quality of food depends on the person preparing the food, this cannot be done in food establishment since it amounts to adulteration</w:t>
      </w:r>
      <w:r w:rsidRPr="00125A1C">
        <w:rPr>
          <w:rFonts w:ascii="Times New Roman" w:hAnsi="Times New Roman" w:cs="Times New Roman"/>
          <w:color w:val="1B1B1B"/>
          <w:sz w:val="24"/>
          <w:szCs w:val="24"/>
          <w:shd w:val="clear" w:color="auto" w:fill="FFFFFF"/>
        </w:rPr>
        <w:t>(</w:t>
      </w:r>
      <w:r w:rsidRPr="00125A1C">
        <w:rPr>
          <w:rFonts w:ascii="Times New Roman" w:eastAsia="Times New Roman" w:hAnsi="Times New Roman" w:cs="Times New Roman"/>
          <w:sz w:val="24"/>
          <w:szCs w:val="24"/>
          <w:lang w:val="en-US"/>
        </w:rPr>
        <w:t xml:space="preserve">Kassa, Silverman &amp; </w:t>
      </w:r>
      <w:r w:rsidRPr="00125A1C">
        <w:rPr>
          <w:rFonts w:ascii="Times New Roman" w:eastAsia="Times New Roman" w:hAnsi="Times New Roman" w:cs="Times New Roman"/>
          <w:sz w:val="24"/>
          <w:szCs w:val="24"/>
          <w:lang w:val="en-US"/>
        </w:rPr>
        <w:t>Baroudi,2010)</w:t>
      </w:r>
      <w:r w:rsidRPr="00125A1C">
        <w:rPr>
          <w:rFonts w:ascii="Times New Roman" w:hAnsi="Times New Roman" w:cs="Times New Roman"/>
          <w:color w:val="1B1B1B"/>
          <w:sz w:val="24"/>
          <w:szCs w:val="24"/>
          <w:shd w:val="clear" w:color="auto" w:fill="FFFFFF"/>
        </w:rPr>
        <w:t>.</w:t>
      </w:r>
    </w:p>
    <w:p w14:paraId="318E69CC" w14:textId="198C551A" w:rsidR="00975307" w:rsidRPr="00125A1C" w:rsidRDefault="008A73C7" w:rsidP="00975307">
      <w:pPr>
        <w:spacing w:line="480" w:lineRule="auto"/>
        <w:jc w:val="both"/>
        <w:rPr>
          <w:rFonts w:ascii="Times New Roman" w:hAnsi="Times New Roman" w:cs="Times New Roman"/>
          <w:color w:val="1B1B1B"/>
          <w:sz w:val="24"/>
          <w:szCs w:val="24"/>
          <w:shd w:val="clear" w:color="auto" w:fill="FFFFFF"/>
        </w:rPr>
      </w:pPr>
      <w:r w:rsidRPr="00125A1C">
        <w:rPr>
          <w:rFonts w:ascii="Times New Roman" w:hAnsi="Times New Roman" w:cs="Times New Roman"/>
          <w:color w:val="1B1B1B"/>
          <w:sz w:val="24"/>
          <w:szCs w:val="24"/>
          <w:shd w:val="clear" w:color="auto" w:fill="FFFFFF"/>
        </w:rPr>
        <w:t>To prevent foodborne illness, wash and sanitize your hands, all surfaces, and equipment that will be used in food preparation. Ensure that insects and pests are restricted from the kitchen areas and food products. The raw and cooked food must also be separ</w:t>
      </w:r>
      <w:r w:rsidRPr="00125A1C">
        <w:rPr>
          <w:rFonts w:ascii="Times New Roman" w:hAnsi="Times New Roman" w:cs="Times New Roman"/>
          <w:color w:val="1B1B1B"/>
          <w:sz w:val="24"/>
          <w:szCs w:val="24"/>
          <w:shd w:val="clear" w:color="auto" w:fill="FFFFFF"/>
        </w:rPr>
        <w:t xml:space="preserve">ated, and different utensils should be used to handle them or washed before reused in cooked or raw food. The food should also be cooked thoroughly. For soups and stew, the temperature should reach </w:t>
      </w:r>
      <w:r w:rsidRPr="00125A1C">
        <w:rPr>
          <w:rFonts w:ascii="Times New Roman" w:hAnsi="Times New Roman" w:cs="Times New Roman"/>
          <w:sz w:val="24"/>
          <w:szCs w:val="24"/>
        </w:rPr>
        <w:t>70°C</w:t>
      </w:r>
      <w:r w:rsidRPr="00125A1C">
        <w:rPr>
          <w:rFonts w:ascii="Times New Roman" w:hAnsi="Times New Roman" w:cs="Times New Roman"/>
          <w:color w:val="1B1B1B"/>
          <w:sz w:val="24"/>
          <w:szCs w:val="24"/>
          <w:shd w:val="clear" w:color="auto" w:fill="FFFFFF"/>
        </w:rPr>
        <w:t xml:space="preserve">. </w:t>
      </w:r>
      <w:r w:rsidRPr="00125A1C">
        <w:rPr>
          <w:rFonts w:ascii="Times New Roman" w:hAnsi="Times New Roman" w:cs="Times New Roman"/>
          <w:color w:val="1B1B1B"/>
          <w:sz w:val="24"/>
          <w:szCs w:val="24"/>
          <w:shd w:val="clear" w:color="auto" w:fill="FFFFFF"/>
        </w:rPr>
        <w:t xml:space="preserve">After </w:t>
      </w:r>
      <w:r w:rsidRPr="00125A1C">
        <w:rPr>
          <w:rFonts w:ascii="Times New Roman" w:hAnsi="Times New Roman" w:cs="Times New Roman"/>
          <w:color w:val="1B1B1B"/>
          <w:sz w:val="24"/>
          <w:szCs w:val="24"/>
          <w:shd w:val="clear" w:color="auto" w:fill="FFFFFF"/>
        </w:rPr>
        <w:lastRenderedPageBreak/>
        <w:t>cooking, the food should not be stored for ove</w:t>
      </w:r>
      <w:r w:rsidRPr="00125A1C">
        <w:rPr>
          <w:rFonts w:ascii="Times New Roman" w:hAnsi="Times New Roman" w:cs="Times New Roman"/>
          <w:color w:val="1B1B1B"/>
          <w:sz w:val="24"/>
          <w:szCs w:val="24"/>
          <w:shd w:val="clear" w:color="auto" w:fill="FFFFFF"/>
        </w:rPr>
        <w:t xml:space="preserve">r two hours. It should be served hot and stored in the </w:t>
      </w:r>
      <w:r w:rsidRPr="00125A1C">
        <w:rPr>
          <w:rFonts w:ascii="Times New Roman" w:hAnsi="Times New Roman" w:cs="Times New Roman"/>
          <w:color w:val="1B1B1B"/>
          <w:sz w:val="24"/>
          <w:szCs w:val="24"/>
          <w:shd w:val="clear" w:color="auto" w:fill="FFFFFF"/>
        </w:rPr>
        <w:t>refrigerator (</w:t>
      </w:r>
      <w:r w:rsidRPr="00125A1C">
        <w:rPr>
          <w:rFonts w:ascii="Times New Roman" w:eastAsia="Times New Roman" w:hAnsi="Times New Roman" w:cs="Times New Roman"/>
          <w:sz w:val="24"/>
          <w:szCs w:val="24"/>
          <w:lang w:val="en-US"/>
        </w:rPr>
        <w:t>Kassa, Silverman &amp; Baroudi, 2010)</w:t>
      </w:r>
      <w:r w:rsidRPr="00125A1C">
        <w:rPr>
          <w:rFonts w:ascii="Times New Roman" w:hAnsi="Times New Roman" w:cs="Times New Roman"/>
          <w:color w:val="1B1B1B"/>
          <w:sz w:val="24"/>
          <w:szCs w:val="24"/>
          <w:shd w:val="clear" w:color="auto" w:fill="FFFFFF"/>
        </w:rPr>
        <w:t>.</w:t>
      </w:r>
    </w:p>
    <w:p w14:paraId="240290E8" w14:textId="482EC371" w:rsidR="00A45098" w:rsidRPr="00125A1C" w:rsidRDefault="008A73C7" w:rsidP="00A45098">
      <w:pPr>
        <w:spacing w:line="480" w:lineRule="auto"/>
        <w:jc w:val="both"/>
        <w:rPr>
          <w:rFonts w:ascii="Times New Roman" w:hAnsi="Times New Roman" w:cs="Times New Roman"/>
          <w:color w:val="1B1B1B"/>
          <w:sz w:val="24"/>
          <w:szCs w:val="24"/>
          <w:shd w:val="clear" w:color="auto" w:fill="FFFFFF"/>
        </w:rPr>
      </w:pPr>
      <w:r w:rsidRPr="00125A1C">
        <w:rPr>
          <w:rFonts w:ascii="Times New Roman" w:hAnsi="Times New Roman" w:cs="Times New Roman"/>
          <w:color w:val="1B1B1B"/>
          <w:sz w:val="24"/>
          <w:szCs w:val="24"/>
          <w:shd w:val="clear" w:color="auto" w:fill="FFFFFF"/>
        </w:rPr>
        <w:t xml:space="preserve">.  </w:t>
      </w:r>
      <w:r w:rsidRPr="00125A1C">
        <w:rPr>
          <w:rFonts w:ascii="Times New Roman" w:hAnsi="Times New Roman" w:cs="Times New Roman"/>
          <w:color w:val="1B1B1B"/>
          <w:sz w:val="24"/>
          <w:szCs w:val="24"/>
          <w:shd w:val="clear" w:color="auto" w:fill="FFFFFF"/>
        </w:rPr>
        <w:t>Foodborne disease is infectious</w:t>
      </w:r>
      <w:r w:rsidRPr="00125A1C">
        <w:rPr>
          <w:rFonts w:ascii="Times New Roman" w:hAnsi="Times New Roman" w:cs="Times New Roman"/>
          <w:color w:val="1B1B1B"/>
          <w:sz w:val="24"/>
          <w:szCs w:val="24"/>
          <w:shd w:val="clear" w:color="auto" w:fill="FFFFFF"/>
        </w:rPr>
        <w:t xml:space="preserve"> when they are consumed</w:t>
      </w:r>
      <w:r w:rsidRPr="00125A1C">
        <w:rPr>
          <w:rFonts w:ascii="Times New Roman" w:hAnsi="Times New Roman" w:cs="Times New Roman"/>
          <w:color w:val="1B1B1B"/>
          <w:sz w:val="24"/>
          <w:szCs w:val="24"/>
          <w:shd w:val="clear" w:color="auto" w:fill="FFFFFF"/>
        </w:rPr>
        <w:t xml:space="preserve"> through the contaminated food. </w:t>
      </w:r>
      <w:r w:rsidRPr="00125A1C">
        <w:rPr>
          <w:rFonts w:ascii="Times New Roman" w:hAnsi="Times New Roman" w:cs="Times New Roman"/>
          <w:color w:val="1B1B1B"/>
          <w:sz w:val="24"/>
          <w:szCs w:val="24"/>
          <w:shd w:val="clear" w:color="auto" w:fill="FFFFFF"/>
        </w:rPr>
        <w:t xml:space="preserve">There are significant two classes that categories the illnesses that are caused by these pathogens. The leading causes of the </w:t>
      </w:r>
      <w:r w:rsidRPr="00125A1C">
        <w:rPr>
          <w:rFonts w:ascii="Times New Roman" w:hAnsi="Times New Roman" w:cs="Times New Roman"/>
          <w:color w:val="1B1B1B"/>
          <w:sz w:val="24"/>
          <w:szCs w:val="24"/>
          <w:shd w:val="clear" w:color="auto" w:fill="FFFFFF"/>
        </w:rPr>
        <w:t>diseases</w:t>
      </w:r>
      <w:r w:rsidRPr="00125A1C">
        <w:rPr>
          <w:rFonts w:ascii="Times New Roman" w:hAnsi="Times New Roman" w:cs="Times New Roman"/>
          <w:color w:val="1B1B1B"/>
          <w:sz w:val="24"/>
          <w:szCs w:val="24"/>
          <w:shd w:val="clear" w:color="auto" w:fill="FFFFFF"/>
        </w:rPr>
        <w:t xml:space="preserve"> are the bacteria.</w:t>
      </w:r>
      <w:r w:rsidRPr="00125A1C">
        <w:rPr>
          <w:rFonts w:ascii="Times New Roman" w:hAnsi="Times New Roman" w:cs="Times New Roman"/>
          <w:color w:val="1B1B1B"/>
          <w:sz w:val="24"/>
          <w:szCs w:val="24"/>
          <w:shd w:val="clear" w:color="auto" w:fill="FFFFFF"/>
        </w:rPr>
        <w:t xml:space="preserve"> These bacteria include the </w:t>
      </w:r>
      <w:r w:rsidRPr="00125A1C">
        <w:rPr>
          <w:rFonts w:ascii="Times New Roman" w:hAnsi="Times New Roman" w:cs="Times New Roman"/>
          <w:sz w:val="24"/>
          <w:szCs w:val="24"/>
        </w:rPr>
        <w:t>E. coli, Clostridium, Salmonella, and botulinum. These are th</w:t>
      </w:r>
      <w:r w:rsidRPr="00125A1C">
        <w:rPr>
          <w:rFonts w:ascii="Times New Roman" w:hAnsi="Times New Roman" w:cs="Times New Roman"/>
          <w:sz w:val="24"/>
          <w:szCs w:val="24"/>
        </w:rPr>
        <w:t xml:space="preserve">e micro-organism that grows in the food substances under the </w:t>
      </w:r>
      <w:r w:rsidRPr="00125A1C">
        <w:rPr>
          <w:rFonts w:ascii="Times New Roman" w:hAnsi="Times New Roman" w:cs="Times New Roman"/>
          <w:sz w:val="24"/>
          <w:szCs w:val="24"/>
        </w:rPr>
        <w:t>favorable</w:t>
      </w:r>
      <w:r w:rsidRPr="00125A1C">
        <w:rPr>
          <w:rFonts w:ascii="Times New Roman" w:hAnsi="Times New Roman" w:cs="Times New Roman"/>
          <w:sz w:val="24"/>
          <w:szCs w:val="24"/>
        </w:rPr>
        <w:t xml:space="preserve"> condition and produces toxic </w:t>
      </w:r>
      <w:r w:rsidRPr="00125A1C">
        <w:rPr>
          <w:rFonts w:ascii="Times New Roman" w:hAnsi="Times New Roman" w:cs="Times New Roman"/>
          <w:sz w:val="24"/>
          <w:szCs w:val="24"/>
        </w:rPr>
        <w:t>substances</w:t>
      </w:r>
      <w:r w:rsidRPr="00125A1C">
        <w:rPr>
          <w:rFonts w:ascii="Times New Roman" w:hAnsi="Times New Roman" w:cs="Times New Roman"/>
          <w:sz w:val="24"/>
          <w:szCs w:val="24"/>
        </w:rPr>
        <w:t xml:space="preserve"> as the </w:t>
      </w:r>
      <w:r w:rsidRPr="00125A1C">
        <w:rPr>
          <w:rFonts w:ascii="Times New Roman" w:hAnsi="Times New Roman" w:cs="Times New Roman"/>
          <w:sz w:val="24"/>
          <w:szCs w:val="24"/>
        </w:rPr>
        <w:t>metabolites</w:t>
      </w:r>
      <w:r w:rsidRPr="00125A1C">
        <w:rPr>
          <w:rFonts w:ascii="Times New Roman" w:hAnsi="Times New Roman" w:cs="Times New Roman"/>
          <w:sz w:val="24"/>
          <w:szCs w:val="24"/>
        </w:rPr>
        <w:t xml:space="preserve"> that will eventually cause the food poisoning</w:t>
      </w:r>
      <w:r w:rsidRPr="00125A1C">
        <w:rPr>
          <w:rFonts w:ascii="Times New Roman" w:hAnsi="Times New Roman" w:cs="Times New Roman"/>
          <w:sz w:val="24"/>
          <w:szCs w:val="24"/>
        </w:rPr>
        <w:t>. To address this issues, food substances should be subjected to the specif</w:t>
      </w:r>
      <w:r w:rsidRPr="00125A1C">
        <w:rPr>
          <w:rFonts w:ascii="Times New Roman" w:hAnsi="Times New Roman" w:cs="Times New Roman"/>
          <w:sz w:val="24"/>
          <w:szCs w:val="24"/>
        </w:rPr>
        <w:t xml:space="preserve">ic temperature before they are </w:t>
      </w:r>
      <w:r w:rsidRPr="00125A1C">
        <w:rPr>
          <w:rFonts w:ascii="Times New Roman" w:hAnsi="Times New Roman" w:cs="Times New Roman"/>
          <w:sz w:val="24"/>
          <w:szCs w:val="24"/>
        </w:rPr>
        <w:t>consumed</w:t>
      </w:r>
      <w:r w:rsidRPr="00125A1C">
        <w:rPr>
          <w:rFonts w:ascii="Times New Roman" w:hAnsi="Times New Roman" w:cs="Times New Roman"/>
          <w:color w:val="1B1B1B"/>
          <w:sz w:val="24"/>
          <w:szCs w:val="24"/>
          <w:shd w:val="clear" w:color="auto" w:fill="FFFFFF"/>
        </w:rPr>
        <w:t xml:space="preserve"> (</w:t>
      </w:r>
      <w:r w:rsidRPr="00125A1C">
        <w:rPr>
          <w:rFonts w:ascii="Times New Roman" w:eastAsia="Times New Roman" w:hAnsi="Times New Roman" w:cs="Times New Roman"/>
          <w:sz w:val="24"/>
          <w:szCs w:val="24"/>
          <w:lang w:val="en-US"/>
        </w:rPr>
        <w:t>Kassa, Silverman &amp; Baroudi, 2010)</w:t>
      </w:r>
      <w:r w:rsidRPr="00125A1C">
        <w:rPr>
          <w:rFonts w:ascii="Times New Roman" w:hAnsi="Times New Roman" w:cs="Times New Roman"/>
          <w:color w:val="1B1B1B"/>
          <w:sz w:val="24"/>
          <w:szCs w:val="24"/>
          <w:shd w:val="clear" w:color="auto" w:fill="FFFFFF"/>
        </w:rPr>
        <w:t>.</w:t>
      </w:r>
    </w:p>
    <w:p w14:paraId="3020F4BF" w14:textId="315E5001" w:rsidR="00555CD4" w:rsidRPr="00125A1C" w:rsidRDefault="008A73C7" w:rsidP="00297D8F">
      <w:pPr>
        <w:spacing w:line="480" w:lineRule="auto"/>
        <w:jc w:val="both"/>
        <w:rPr>
          <w:rFonts w:ascii="Times New Roman" w:hAnsi="Times New Roman" w:cs="Times New Roman"/>
          <w:color w:val="1B1B1B"/>
          <w:sz w:val="24"/>
          <w:szCs w:val="24"/>
          <w:shd w:val="clear" w:color="auto" w:fill="FFFFFF"/>
        </w:rPr>
      </w:pPr>
    </w:p>
    <w:p w14:paraId="74EDABCC" w14:textId="007A8D98" w:rsidR="002159E4" w:rsidRPr="00125A1C" w:rsidRDefault="008A73C7" w:rsidP="000E239B">
      <w:pPr>
        <w:spacing w:line="480" w:lineRule="auto"/>
        <w:rPr>
          <w:rFonts w:ascii="Times New Roman" w:hAnsi="Times New Roman" w:cs="Times New Roman"/>
          <w:color w:val="000000"/>
          <w:sz w:val="24"/>
          <w:szCs w:val="24"/>
          <w:shd w:val="clear" w:color="auto" w:fill="FFFFFF"/>
        </w:rPr>
      </w:pPr>
      <w:r w:rsidRPr="00125A1C">
        <w:rPr>
          <w:rFonts w:ascii="Times New Roman" w:hAnsi="Times New Roman" w:cs="Times New Roman"/>
          <w:sz w:val="24"/>
          <w:szCs w:val="24"/>
        </w:rPr>
        <w:t xml:space="preserve"> Pesticides mark a broad range of the </w:t>
      </w:r>
      <w:r w:rsidRPr="00125A1C">
        <w:rPr>
          <w:rFonts w:ascii="Times New Roman" w:hAnsi="Times New Roman" w:cs="Times New Roman"/>
          <w:sz w:val="24"/>
          <w:szCs w:val="24"/>
        </w:rPr>
        <w:t>compounds</w:t>
      </w:r>
      <w:r w:rsidRPr="00125A1C">
        <w:rPr>
          <w:rFonts w:ascii="Times New Roman" w:hAnsi="Times New Roman" w:cs="Times New Roman"/>
          <w:sz w:val="24"/>
          <w:szCs w:val="24"/>
        </w:rPr>
        <w:t xml:space="preserve"> that are used are as the plant growth regulators. These include the </w:t>
      </w:r>
      <w:r w:rsidRPr="00125A1C">
        <w:rPr>
          <w:rFonts w:ascii="Times New Roman" w:hAnsi="Times New Roman" w:cs="Times New Roman"/>
          <w:color w:val="000000"/>
          <w:sz w:val="24"/>
          <w:szCs w:val="24"/>
          <w:shd w:val="clear" w:color="auto" w:fill="FFFFFF"/>
        </w:rPr>
        <w:t>nematicides</w:t>
      </w:r>
      <w:r w:rsidRPr="00125A1C">
        <w:rPr>
          <w:rFonts w:ascii="Times New Roman" w:hAnsi="Times New Roman" w:cs="Times New Roman"/>
          <w:color w:val="000000"/>
          <w:sz w:val="24"/>
          <w:szCs w:val="24"/>
          <w:shd w:val="clear" w:color="auto" w:fill="FFFFFF"/>
        </w:rPr>
        <w:t xml:space="preserve">, herbicides, </w:t>
      </w:r>
      <w:r w:rsidRPr="00125A1C">
        <w:rPr>
          <w:rFonts w:ascii="Times New Roman" w:hAnsi="Times New Roman" w:cs="Times New Roman"/>
          <w:color w:val="000000"/>
          <w:sz w:val="24"/>
          <w:szCs w:val="24"/>
          <w:shd w:val="clear" w:color="auto" w:fill="FFFFFF"/>
        </w:rPr>
        <w:t xml:space="preserve">molluscicides and the insecticides. </w:t>
      </w:r>
      <w:r w:rsidRPr="00125A1C">
        <w:rPr>
          <w:rFonts w:ascii="Times New Roman" w:hAnsi="Times New Roman" w:cs="Times New Roman"/>
          <w:color w:val="000000"/>
          <w:sz w:val="24"/>
          <w:szCs w:val="24"/>
          <w:shd w:val="clear" w:color="auto" w:fill="FFFFFF"/>
        </w:rPr>
        <w:t>These</w:t>
      </w:r>
      <w:r w:rsidRPr="00125A1C">
        <w:rPr>
          <w:rFonts w:ascii="Times New Roman" w:hAnsi="Times New Roman" w:cs="Times New Roman"/>
          <w:color w:val="000000"/>
          <w:sz w:val="24"/>
          <w:szCs w:val="24"/>
          <w:shd w:val="clear" w:color="auto" w:fill="FFFFFF"/>
        </w:rPr>
        <w:t xml:space="preserve"> substances reused to control the diseases</w:t>
      </w:r>
      <w:r w:rsidRPr="00125A1C">
        <w:rPr>
          <w:rFonts w:ascii="Times New Roman" w:hAnsi="Times New Roman" w:cs="Times New Roman"/>
          <w:color w:val="000000"/>
          <w:sz w:val="24"/>
          <w:szCs w:val="24"/>
          <w:shd w:val="clear" w:color="auto" w:fill="FFFFFF"/>
        </w:rPr>
        <w:t xml:space="preserve"> that are introduced by the </w:t>
      </w:r>
      <w:r w:rsidRPr="00125A1C">
        <w:rPr>
          <w:rFonts w:ascii="Times New Roman" w:hAnsi="Times New Roman" w:cs="Times New Roman"/>
          <w:color w:val="000000"/>
          <w:sz w:val="24"/>
          <w:szCs w:val="24"/>
          <w:shd w:val="clear" w:color="auto" w:fill="FFFFFF"/>
        </w:rPr>
        <w:t>target pes</w:t>
      </w:r>
      <w:r w:rsidRPr="00125A1C">
        <w:rPr>
          <w:rFonts w:ascii="Times New Roman" w:hAnsi="Times New Roman" w:cs="Times New Roman"/>
          <w:color w:val="000000"/>
          <w:sz w:val="24"/>
          <w:szCs w:val="24"/>
          <w:shd w:val="clear" w:color="auto" w:fill="FFFFFF"/>
        </w:rPr>
        <w:t>t</w:t>
      </w:r>
      <w:r w:rsidRPr="00125A1C">
        <w:rPr>
          <w:rFonts w:ascii="Times New Roman" w:hAnsi="Times New Roman" w:cs="Times New Roman"/>
          <w:color w:val="000000"/>
          <w:sz w:val="24"/>
          <w:szCs w:val="24"/>
          <w:shd w:val="clear" w:color="auto" w:fill="FFFFFF"/>
        </w:rPr>
        <w:t>s</w:t>
      </w:r>
      <w:r w:rsidRPr="00125A1C">
        <w:rPr>
          <w:rFonts w:ascii="Times New Roman" w:hAnsi="Times New Roman" w:cs="Times New Roman"/>
          <w:color w:val="000000"/>
          <w:sz w:val="24"/>
          <w:szCs w:val="24"/>
          <w:shd w:val="clear" w:color="auto" w:fill="FFFFFF"/>
        </w:rPr>
        <w:t>.</w:t>
      </w:r>
      <w:r w:rsidRPr="00125A1C">
        <w:rPr>
          <w:rFonts w:ascii="Times New Roman" w:hAnsi="Times New Roman" w:cs="Times New Roman"/>
          <w:color w:val="000000"/>
          <w:sz w:val="24"/>
          <w:szCs w:val="24"/>
          <w:shd w:val="clear" w:color="auto" w:fill="FFFFFF"/>
        </w:rPr>
        <w:t xml:space="preserve"> Some of the pesticides are so lethal to the target pest and</w:t>
      </w:r>
      <w:r w:rsidRPr="00125A1C">
        <w:rPr>
          <w:rFonts w:ascii="Times New Roman" w:hAnsi="Times New Roman" w:cs="Times New Roman"/>
          <w:color w:val="000000"/>
          <w:sz w:val="24"/>
          <w:szCs w:val="24"/>
          <w:shd w:val="clear" w:color="auto" w:fill="FFFFFF"/>
        </w:rPr>
        <w:t xml:space="preserve"> also to the non-target species that are many benefits.</w:t>
      </w:r>
      <w:r w:rsidRPr="00125A1C">
        <w:rPr>
          <w:rFonts w:ascii="Times New Roman" w:hAnsi="Times New Roman" w:cs="Times New Roman"/>
          <w:color w:val="000000"/>
          <w:sz w:val="24"/>
          <w:szCs w:val="24"/>
          <w:shd w:val="clear" w:color="auto" w:fill="FFFFFF"/>
        </w:rPr>
        <w:t xml:space="preserve"> To manage </w:t>
      </w:r>
      <w:r w:rsidRPr="00125A1C">
        <w:rPr>
          <w:rFonts w:ascii="Times New Roman" w:hAnsi="Times New Roman" w:cs="Times New Roman"/>
          <w:color w:val="000000"/>
          <w:sz w:val="24"/>
          <w:szCs w:val="24"/>
          <w:shd w:val="clear" w:color="auto" w:fill="FFFFFF"/>
        </w:rPr>
        <w:t xml:space="preserve">the food safety, the pesticides that are of acceptance to be used should be certified to ensure that they fall within the right </w:t>
      </w:r>
      <w:r w:rsidRPr="00125A1C">
        <w:rPr>
          <w:rFonts w:ascii="Times New Roman" w:hAnsi="Times New Roman" w:cs="Times New Roman"/>
          <w:color w:val="000000"/>
          <w:sz w:val="24"/>
          <w:szCs w:val="24"/>
          <w:shd w:val="clear" w:color="auto" w:fill="FFFFFF"/>
        </w:rPr>
        <w:t>standards</w:t>
      </w:r>
      <w:r w:rsidRPr="00125A1C">
        <w:rPr>
          <w:rFonts w:ascii="Times New Roman" w:hAnsi="Times New Roman" w:cs="Times New Roman"/>
          <w:color w:val="000000"/>
          <w:sz w:val="24"/>
          <w:szCs w:val="24"/>
          <w:shd w:val="clear" w:color="auto" w:fill="FFFFFF"/>
        </w:rPr>
        <w:t xml:space="preserve"> of the pesticides. </w:t>
      </w:r>
      <w:r w:rsidRPr="00125A1C">
        <w:rPr>
          <w:rFonts w:ascii="Times New Roman" w:hAnsi="Times New Roman" w:cs="Times New Roman"/>
          <w:color w:val="000000"/>
          <w:sz w:val="24"/>
          <w:szCs w:val="24"/>
          <w:shd w:val="clear" w:color="auto" w:fill="FFFFFF"/>
        </w:rPr>
        <w:t xml:space="preserve"> On the other side, </w:t>
      </w:r>
      <w:r w:rsidRPr="00125A1C">
        <w:rPr>
          <w:rFonts w:ascii="Times New Roman" w:hAnsi="Times New Roman" w:cs="Times New Roman"/>
          <w:color w:val="000000"/>
          <w:sz w:val="24"/>
          <w:szCs w:val="24"/>
          <w:shd w:val="clear" w:color="auto" w:fill="FFFFFF"/>
        </w:rPr>
        <w:t>these</w:t>
      </w:r>
      <w:r w:rsidRPr="00125A1C">
        <w:rPr>
          <w:rFonts w:ascii="Times New Roman" w:hAnsi="Times New Roman" w:cs="Times New Roman"/>
          <w:color w:val="000000"/>
          <w:sz w:val="24"/>
          <w:szCs w:val="24"/>
          <w:shd w:val="clear" w:color="auto" w:fill="FFFFFF"/>
        </w:rPr>
        <w:t xml:space="preserve"> pesticides can have a severe impact on the soil. </w:t>
      </w:r>
      <w:r w:rsidRPr="00125A1C">
        <w:rPr>
          <w:rFonts w:ascii="Times New Roman" w:hAnsi="Times New Roman" w:cs="Times New Roman"/>
          <w:color w:val="000000"/>
          <w:sz w:val="24"/>
          <w:szCs w:val="24"/>
          <w:shd w:val="clear" w:color="auto" w:fill="FFFFFF"/>
        </w:rPr>
        <w:t xml:space="preserve"> If they are overused on the farm, they can pollute soil and water. </w:t>
      </w:r>
      <w:r w:rsidRPr="00125A1C">
        <w:rPr>
          <w:rFonts w:ascii="Times New Roman" w:hAnsi="Times New Roman" w:cs="Times New Roman"/>
          <w:color w:val="000000"/>
          <w:sz w:val="24"/>
          <w:szCs w:val="24"/>
          <w:shd w:val="clear" w:color="auto" w:fill="FFFFFF"/>
        </w:rPr>
        <w:t xml:space="preserve"> The prescribed quantities should be used as per the specification of the </w:t>
      </w:r>
      <w:r w:rsidRPr="00125A1C">
        <w:rPr>
          <w:rFonts w:ascii="Times New Roman" w:hAnsi="Times New Roman" w:cs="Times New Roman"/>
          <w:color w:val="000000"/>
          <w:sz w:val="24"/>
          <w:szCs w:val="24"/>
          <w:shd w:val="clear" w:color="auto" w:fill="FFFFFF"/>
        </w:rPr>
        <w:t>conditions</w:t>
      </w:r>
      <w:r w:rsidRPr="00125A1C">
        <w:rPr>
          <w:rFonts w:ascii="Times New Roman" w:hAnsi="Times New Roman" w:cs="Times New Roman"/>
          <w:color w:val="000000"/>
          <w:sz w:val="24"/>
          <w:szCs w:val="24"/>
          <w:shd w:val="clear" w:color="auto" w:fill="FFFFFF"/>
        </w:rPr>
        <w:t xml:space="preserve"> to avoid pollution. </w:t>
      </w:r>
    </w:p>
    <w:p w14:paraId="35E29210" w14:textId="45F68680" w:rsidR="00554BCD" w:rsidRPr="00125A1C" w:rsidRDefault="008A73C7" w:rsidP="000E239B">
      <w:pPr>
        <w:spacing w:line="480" w:lineRule="auto"/>
        <w:rPr>
          <w:rFonts w:ascii="Times New Roman" w:hAnsi="Times New Roman" w:cs="Times New Roman"/>
          <w:color w:val="000000"/>
          <w:sz w:val="24"/>
          <w:szCs w:val="24"/>
          <w:shd w:val="clear" w:color="auto" w:fill="FFFFFF"/>
        </w:rPr>
      </w:pPr>
      <w:r w:rsidRPr="00125A1C">
        <w:rPr>
          <w:rFonts w:ascii="Times New Roman" w:hAnsi="Times New Roman" w:cs="Times New Roman"/>
          <w:color w:val="000000"/>
          <w:sz w:val="24"/>
          <w:szCs w:val="24"/>
          <w:shd w:val="clear" w:color="auto" w:fill="FFFFFF"/>
        </w:rPr>
        <w:t xml:space="preserve">Food spoilage is the decay of the food that is constituted by the </w:t>
      </w:r>
      <w:r w:rsidRPr="00125A1C">
        <w:rPr>
          <w:rFonts w:ascii="Times New Roman" w:hAnsi="Times New Roman" w:cs="Times New Roman"/>
          <w:color w:val="000000"/>
          <w:sz w:val="24"/>
          <w:szCs w:val="24"/>
          <w:shd w:val="clear" w:color="auto" w:fill="FFFFFF"/>
        </w:rPr>
        <w:t>excessive</w:t>
      </w:r>
      <w:r w:rsidRPr="00125A1C">
        <w:rPr>
          <w:rFonts w:ascii="Times New Roman" w:hAnsi="Times New Roman" w:cs="Times New Roman"/>
          <w:color w:val="000000"/>
          <w:sz w:val="24"/>
          <w:szCs w:val="24"/>
          <w:shd w:val="clear" w:color="auto" w:fill="FFFFFF"/>
        </w:rPr>
        <w:t xml:space="preserve"> growth of the microorganisms in the food.</w:t>
      </w:r>
      <w:r w:rsidRPr="00125A1C">
        <w:rPr>
          <w:rFonts w:ascii="Times New Roman" w:hAnsi="Times New Roman" w:cs="Times New Roman"/>
          <w:color w:val="000000"/>
          <w:sz w:val="24"/>
          <w:szCs w:val="24"/>
          <w:shd w:val="clear" w:color="auto" w:fill="FFFFFF"/>
        </w:rPr>
        <w:t xml:space="preserve"> This will affect the food taste and alter the palatability of the food substance though making them unsafe food the human consumption. To </w:t>
      </w:r>
      <w:r w:rsidRPr="00125A1C">
        <w:rPr>
          <w:rFonts w:ascii="Times New Roman" w:hAnsi="Times New Roman" w:cs="Times New Roman"/>
          <w:color w:val="000000"/>
          <w:sz w:val="24"/>
          <w:szCs w:val="24"/>
          <w:shd w:val="clear" w:color="auto" w:fill="FFFFFF"/>
        </w:rPr>
        <w:t xml:space="preserve">control </w:t>
      </w:r>
      <w:r w:rsidRPr="00125A1C">
        <w:rPr>
          <w:rFonts w:ascii="Times New Roman" w:hAnsi="Times New Roman" w:cs="Times New Roman"/>
          <w:color w:val="000000"/>
          <w:sz w:val="24"/>
          <w:szCs w:val="24"/>
          <w:shd w:val="clear" w:color="auto" w:fill="FFFFFF"/>
        </w:rPr>
        <w:t>this, food substance should be pa</w:t>
      </w:r>
      <w:r w:rsidRPr="00125A1C">
        <w:rPr>
          <w:rFonts w:ascii="Times New Roman" w:hAnsi="Times New Roman" w:cs="Times New Roman"/>
          <w:color w:val="000000"/>
          <w:sz w:val="24"/>
          <w:szCs w:val="24"/>
          <w:shd w:val="clear" w:color="auto" w:fill="FFFFFF"/>
        </w:rPr>
        <w:t>s</w:t>
      </w:r>
      <w:r w:rsidRPr="00125A1C">
        <w:rPr>
          <w:rFonts w:ascii="Times New Roman" w:hAnsi="Times New Roman" w:cs="Times New Roman"/>
          <w:color w:val="000000"/>
          <w:sz w:val="24"/>
          <w:szCs w:val="24"/>
          <w:shd w:val="clear" w:color="auto" w:fill="FFFFFF"/>
        </w:rPr>
        <w:t xml:space="preserve">teurized </w:t>
      </w:r>
      <w:r w:rsidRPr="00125A1C">
        <w:rPr>
          <w:rFonts w:ascii="Times New Roman" w:hAnsi="Times New Roman" w:cs="Times New Roman"/>
          <w:color w:val="000000"/>
          <w:sz w:val="24"/>
          <w:szCs w:val="24"/>
          <w:shd w:val="clear" w:color="auto" w:fill="FFFFFF"/>
        </w:rPr>
        <w:t>before</w:t>
      </w:r>
      <w:r w:rsidRPr="00125A1C">
        <w:rPr>
          <w:rFonts w:ascii="Times New Roman" w:hAnsi="Times New Roman" w:cs="Times New Roman"/>
          <w:color w:val="000000"/>
          <w:sz w:val="24"/>
          <w:szCs w:val="24"/>
          <w:shd w:val="clear" w:color="auto" w:fill="FFFFFF"/>
        </w:rPr>
        <w:t xml:space="preserve"> storage to reduce the bacterial load in it. </w:t>
      </w:r>
    </w:p>
    <w:p w14:paraId="191A63BA" w14:textId="7CAE8C36" w:rsidR="00AA23E2" w:rsidRPr="00125A1C" w:rsidRDefault="008A73C7" w:rsidP="000E239B">
      <w:pPr>
        <w:spacing w:line="480" w:lineRule="auto"/>
        <w:rPr>
          <w:rFonts w:ascii="Times New Roman" w:hAnsi="Times New Roman" w:cs="Times New Roman"/>
          <w:sz w:val="24"/>
          <w:szCs w:val="24"/>
        </w:rPr>
      </w:pPr>
      <w:r w:rsidRPr="00125A1C">
        <w:rPr>
          <w:rFonts w:ascii="Times New Roman" w:hAnsi="Times New Roman" w:cs="Times New Roman"/>
          <w:color w:val="000000"/>
          <w:sz w:val="24"/>
          <w:szCs w:val="24"/>
          <w:shd w:val="clear" w:color="auto" w:fill="FFFFFF"/>
        </w:rPr>
        <w:lastRenderedPageBreak/>
        <w:t>Mold</w:t>
      </w:r>
      <w:r w:rsidRPr="00125A1C">
        <w:rPr>
          <w:rFonts w:ascii="Times New Roman" w:hAnsi="Times New Roman" w:cs="Times New Roman"/>
          <w:color w:val="000000"/>
          <w:sz w:val="24"/>
          <w:szCs w:val="24"/>
          <w:shd w:val="clear" w:color="auto" w:fill="FFFFFF"/>
        </w:rPr>
        <w:t>s</w:t>
      </w:r>
      <w:r w:rsidRPr="00125A1C">
        <w:rPr>
          <w:rFonts w:ascii="Times New Roman" w:hAnsi="Times New Roman" w:cs="Times New Roman"/>
          <w:color w:val="000000"/>
          <w:sz w:val="24"/>
          <w:szCs w:val="24"/>
          <w:shd w:val="clear" w:color="auto" w:fill="FFFFFF"/>
        </w:rPr>
        <w:t xml:space="preserve"> are mostly found in the meat and poultry</w:t>
      </w:r>
      <w:r w:rsidRPr="00125A1C">
        <w:rPr>
          <w:rFonts w:ascii="Times New Roman" w:hAnsi="Times New Roman" w:cs="Times New Roman"/>
          <w:color w:val="000000"/>
          <w:sz w:val="24"/>
          <w:szCs w:val="24"/>
          <w:shd w:val="clear" w:color="auto" w:fill="FFFFFF"/>
        </w:rPr>
        <w:t xml:space="preserve">. These include the </w:t>
      </w:r>
      <w:r w:rsidRPr="00125A1C">
        <w:rPr>
          <w:rFonts w:ascii="Times New Roman" w:hAnsi="Times New Roman" w:cs="Times New Roman"/>
          <w:sz w:val="24"/>
          <w:szCs w:val="24"/>
        </w:rPr>
        <w:t>Aspergillus, Cladosporium, Fusarium, Penicillium, etc.</w:t>
      </w:r>
      <w:r w:rsidRPr="00125A1C">
        <w:rPr>
          <w:rFonts w:ascii="Times New Roman" w:hAnsi="Times New Roman" w:cs="Times New Roman"/>
          <w:sz w:val="24"/>
          <w:szCs w:val="24"/>
        </w:rPr>
        <w:t xml:space="preserve"> Myco</w:t>
      </w:r>
      <w:r w:rsidRPr="00125A1C">
        <w:rPr>
          <w:rFonts w:ascii="Times New Roman" w:hAnsi="Times New Roman" w:cs="Times New Roman"/>
          <w:sz w:val="24"/>
          <w:szCs w:val="24"/>
        </w:rPr>
        <w:t xml:space="preserve">toxins are among the poisonous substances that are produced by mold. They are commonly found in the crops, grapes, apple, etc. The most common mycotoxins are aflatoxins. </w:t>
      </w:r>
      <w:r w:rsidRPr="00125A1C">
        <w:rPr>
          <w:rFonts w:ascii="Times New Roman" w:hAnsi="Times New Roman" w:cs="Times New Roman"/>
          <w:sz w:val="24"/>
          <w:szCs w:val="24"/>
        </w:rPr>
        <w:t>To control the matter of M</w:t>
      </w:r>
      <w:r w:rsidRPr="00125A1C">
        <w:rPr>
          <w:rFonts w:ascii="Times New Roman" w:hAnsi="Times New Roman" w:cs="Times New Roman"/>
          <w:sz w:val="24"/>
          <w:szCs w:val="24"/>
        </w:rPr>
        <w:t>ycotoxin in food substances, proper food storage shoul</w:t>
      </w:r>
      <w:r w:rsidRPr="00125A1C">
        <w:rPr>
          <w:rFonts w:ascii="Times New Roman" w:hAnsi="Times New Roman" w:cs="Times New Roman"/>
          <w:sz w:val="24"/>
          <w:szCs w:val="24"/>
        </w:rPr>
        <w:t>d be maintained with the right ventilation that allows free air circulation.</w:t>
      </w:r>
      <w:r w:rsidRPr="00125A1C">
        <w:rPr>
          <w:rFonts w:ascii="Times New Roman" w:hAnsi="Times New Roman" w:cs="Times New Roman"/>
          <w:sz w:val="24"/>
          <w:szCs w:val="24"/>
        </w:rPr>
        <w:t xml:space="preserve"> Aflatoxin is a cancer-causing poison that is produced by certain fungi</w:t>
      </w:r>
      <w:r w:rsidRPr="00125A1C">
        <w:rPr>
          <w:rFonts w:ascii="Times New Roman" w:hAnsi="Times New Roman" w:cs="Times New Roman"/>
          <w:sz w:val="24"/>
          <w:szCs w:val="24"/>
        </w:rPr>
        <w:t>.</w:t>
      </w:r>
      <w:r w:rsidRPr="00125A1C">
        <w:rPr>
          <w:rFonts w:ascii="Times New Roman" w:hAnsi="Times New Roman" w:cs="Times New Roman"/>
          <w:sz w:val="24"/>
          <w:szCs w:val="24"/>
        </w:rPr>
        <w:t xml:space="preserve"> Th</w:t>
      </w:r>
      <w:r w:rsidRPr="00125A1C">
        <w:rPr>
          <w:rFonts w:ascii="Times New Roman" w:hAnsi="Times New Roman" w:cs="Times New Roman"/>
          <w:sz w:val="24"/>
          <w:szCs w:val="24"/>
        </w:rPr>
        <w:t>is</w:t>
      </w:r>
      <w:r w:rsidRPr="00125A1C">
        <w:rPr>
          <w:rFonts w:ascii="Times New Roman" w:hAnsi="Times New Roman" w:cs="Times New Roman"/>
          <w:sz w:val="24"/>
          <w:szCs w:val="24"/>
        </w:rPr>
        <w:t xml:space="preserve"> substance is most common in peanuts and </w:t>
      </w:r>
      <w:r w:rsidRPr="00125A1C">
        <w:rPr>
          <w:rFonts w:ascii="Times New Roman" w:hAnsi="Times New Roman" w:cs="Times New Roman"/>
          <w:sz w:val="24"/>
          <w:szCs w:val="24"/>
        </w:rPr>
        <w:t>corn.</w:t>
      </w:r>
      <w:r w:rsidRPr="00125A1C">
        <w:rPr>
          <w:rFonts w:ascii="Times New Roman" w:hAnsi="Times New Roman" w:cs="Times New Roman"/>
          <w:sz w:val="24"/>
          <w:szCs w:val="24"/>
        </w:rPr>
        <w:t xml:space="preserve"> </w:t>
      </w:r>
    </w:p>
    <w:p w14:paraId="2F08FB46" w14:textId="72904E5E" w:rsidR="0022668B" w:rsidRPr="00125A1C" w:rsidRDefault="008A73C7" w:rsidP="000E239B">
      <w:pPr>
        <w:spacing w:line="480" w:lineRule="auto"/>
        <w:rPr>
          <w:rFonts w:ascii="Times New Roman" w:hAnsi="Times New Roman" w:cs="Times New Roman"/>
          <w:sz w:val="24"/>
          <w:szCs w:val="24"/>
        </w:rPr>
      </w:pPr>
      <w:r w:rsidRPr="00125A1C">
        <w:rPr>
          <w:rFonts w:ascii="Times New Roman" w:hAnsi="Times New Roman" w:cs="Times New Roman"/>
          <w:sz w:val="24"/>
          <w:szCs w:val="24"/>
        </w:rPr>
        <w:t xml:space="preserve">In general, there </w:t>
      </w:r>
      <w:r w:rsidRPr="00125A1C">
        <w:rPr>
          <w:rFonts w:ascii="Times New Roman" w:hAnsi="Times New Roman" w:cs="Times New Roman"/>
          <w:sz w:val="24"/>
          <w:szCs w:val="24"/>
        </w:rPr>
        <w:t>should be strict compliance on matters that relate to the food hygiene</w:t>
      </w:r>
      <w:r w:rsidRPr="00125A1C">
        <w:rPr>
          <w:rFonts w:ascii="Times New Roman" w:hAnsi="Times New Roman" w:cs="Times New Roman"/>
          <w:sz w:val="24"/>
          <w:szCs w:val="24"/>
        </w:rPr>
        <w:t>.</w:t>
      </w:r>
      <w:r w:rsidRPr="00125A1C">
        <w:rPr>
          <w:rFonts w:ascii="Times New Roman" w:hAnsi="Times New Roman" w:cs="Times New Roman"/>
          <w:sz w:val="24"/>
          <w:szCs w:val="24"/>
        </w:rPr>
        <w:t xml:space="preserve"> Furthermore, also refrigeration</w:t>
      </w:r>
      <w:r w:rsidRPr="00125A1C">
        <w:rPr>
          <w:rFonts w:ascii="Times New Roman" w:hAnsi="Times New Roman" w:cs="Times New Roman"/>
          <w:sz w:val="24"/>
          <w:szCs w:val="24"/>
        </w:rPr>
        <w:t xml:space="preserve"> of the food leftovers to lower the growth rate of the bacteria.</w:t>
      </w:r>
      <w:r w:rsidRPr="00125A1C">
        <w:rPr>
          <w:rFonts w:ascii="Times New Roman" w:hAnsi="Times New Roman" w:cs="Times New Roman"/>
          <w:sz w:val="24"/>
          <w:szCs w:val="24"/>
        </w:rPr>
        <w:t xml:space="preserve"> For the full control of the sensitive bacteria such as Clostridium botulinum, proper pre</w:t>
      </w:r>
      <w:r w:rsidRPr="00125A1C">
        <w:rPr>
          <w:rFonts w:ascii="Times New Roman" w:hAnsi="Times New Roman" w:cs="Times New Roman"/>
          <w:sz w:val="24"/>
          <w:szCs w:val="24"/>
        </w:rPr>
        <w:t>paration of the canned food and preservation should be adhered</w:t>
      </w:r>
      <w:r>
        <w:rPr>
          <w:rFonts w:ascii="Times New Roman" w:hAnsi="Times New Roman" w:cs="Times New Roman"/>
          <w:sz w:val="24"/>
          <w:szCs w:val="24"/>
        </w:rPr>
        <w:t xml:space="preserve"> </w:t>
      </w:r>
      <w:r w:rsidRPr="00125A1C">
        <w:rPr>
          <w:rFonts w:ascii="Times New Roman" w:hAnsi="Times New Roman" w:cs="Times New Roman"/>
          <w:color w:val="1B1B1B"/>
          <w:sz w:val="24"/>
          <w:szCs w:val="24"/>
          <w:shd w:val="clear" w:color="auto" w:fill="FFFFFF"/>
        </w:rPr>
        <w:t>(</w:t>
      </w:r>
      <w:r w:rsidRPr="00125A1C">
        <w:rPr>
          <w:rFonts w:ascii="Times New Roman" w:eastAsia="Times New Roman" w:hAnsi="Times New Roman" w:cs="Times New Roman"/>
          <w:sz w:val="24"/>
          <w:szCs w:val="24"/>
          <w:lang w:val="en-US"/>
        </w:rPr>
        <w:t>Baş, Ersun &amp; Kıvanç, 2006)</w:t>
      </w:r>
      <w:r w:rsidRPr="00125A1C">
        <w:rPr>
          <w:rFonts w:ascii="Times New Roman" w:hAnsi="Times New Roman" w:cs="Times New Roman"/>
          <w:sz w:val="24"/>
          <w:szCs w:val="24"/>
        </w:rPr>
        <w:t>.</w:t>
      </w:r>
    </w:p>
    <w:p w14:paraId="25D1AF41" w14:textId="77777777" w:rsidR="002159E4" w:rsidRPr="00125A1C" w:rsidRDefault="008A73C7" w:rsidP="00104575">
      <w:pPr>
        <w:spacing w:line="480" w:lineRule="auto"/>
        <w:jc w:val="center"/>
        <w:rPr>
          <w:rFonts w:ascii="Times New Roman" w:hAnsi="Times New Roman" w:cs="Times New Roman"/>
          <w:b/>
          <w:color w:val="1B1B1B"/>
          <w:sz w:val="24"/>
          <w:szCs w:val="24"/>
          <w:shd w:val="clear" w:color="auto" w:fill="FFFFFF"/>
        </w:rPr>
      </w:pPr>
    </w:p>
    <w:p w14:paraId="783D1E3C" w14:textId="77777777" w:rsidR="002159E4" w:rsidRPr="00125A1C" w:rsidRDefault="008A73C7" w:rsidP="00104575">
      <w:pPr>
        <w:spacing w:line="480" w:lineRule="auto"/>
        <w:jc w:val="center"/>
        <w:rPr>
          <w:rFonts w:ascii="Times New Roman" w:hAnsi="Times New Roman" w:cs="Times New Roman"/>
          <w:b/>
          <w:color w:val="1B1B1B"/>
          <w:sz w:val="24"/>
          <w:szCs w:val="24"/>
          <w:shd w:val="clear" w:color="auto" w:fill="FFFFFF"/>
        </w:rPr>
      </w:pPr>
    </w:p>
    <w:p w14:paraId="1FE919DA" w14:textId="77777777" w:rsidR="002159E4" w:rsidRPr="00125A1C" w:rsidRDefault="008A73C7" w:rsidP="00104575">
      <w:pPr>
        <w:spacing w:line="480" w:lineRule="auto"/>
        <w:jc w:val="center"/>
        <w:rPr>
          <w:rFonts w:ascii="Times New Roman" w:hAnsi="Times New Roman" w:cs="Times New Roman"/>
          <w:b/>
          <w:color w:val="1B1B1B"/>
          <w:sz w:val="24"/>
          <w:szCs w:val="24"/>
          <w:shd w:val="clear" w:color="auto" w:fill="FFFFFF"/>
        </w:rPr>
      </w:pPr>
    </w:p>
    <w:p w14:paraId="4C917EAF" w14:textId="77777777" w:rsidR="002159E4" w:rsidRPr="00125A1C" w:rsidRDefault="008A73C7" w:rsidP="00104575">
      <w:pPr>
        <w:spacing w:line="480" w:lineRule="auto"/>
        <w:jc w:val="center"/>
        <w:rPr>
          <w:rFonts w:ascii="Times New Roman" w:hAnsi="Times New Roman" w:cs="Times New Roman"/>
          <w:b/>
          <w:color w:val="1B1B1B"/>
          <w:sz w:val="24"/>
          <w:szCs w:val="24"/>
          <w:shd w:val="clear" w:color="auto" w:fill="FFFFFF"/>
        </w:rPr>
      </w:pPr>
    </w:p>
    <w:p w14:paraId="04B5EC26" w14:textId="77777777" w:rsidR="002159E4" w:rsidRPr="00125A1C" w:rsidRDefault="008A73C7" w:rsidP="00104575">
      <w:pPr>
        <w:spacing w:line="480" w:lineRule="auto"/>
        <w:jc w:val="center"/>
        <w:rPr>
          <w:rFonts w:ascii="Times New Roman" w:hAnsi="Times New Roman" w:cs="Times New Roman"/>
          <w:b/>
          <w:color w:val="1B1B1B"/>
          <w:sz w:val="24"/>
          <w:szCs w:val="24"/>
          <w:shd w:val="clear" w:color="auto" w:fill="FFFFFF"/>
        </w:rPr>
      </w:pPr>
    </w:p>
    <w:p w14:paraId="523128D9" w14:textId="77777777" w:rsidR="002159E4" w:rsidRPr="00125A1C" w:rsidRDefault="008A73C7" w:rsidP="00104575">
      <w:pPr>
        <w:spacing w:line="480" w:lineRule="auto"/>
        <w:jc w:val="center"/>
        <w:rPr>
          <w:rFonts w:ascii="Times New Roman" w:hAnsi="Times New Roman" w:cs="Times New Roman"/>
          <w:b/>
          <w:color w:val="1B1B1B"/>
          <w:sz w:val="24"/>
          <w:szCs w:val="24"/>
          <w:shd w:val="clear" w:color="auto" w:fill="FFFFFF"/>
        </w:rPr>
      </w:pPr>
    </w:p>
    <w:p w14:paraId="42F8EBC4" w14:textId="77777777" w:rsidR="002159E4" w:rsidRPr="00125A1C" w:rsidRDefault="008A73C7" w:rsidP="00104575">
      <w:pPr>
        <w:spacing w:line="480" w:lineRule="auto"/>
        <w:jc w:val="center"/>
        <w:rPr>
          <w:rFonts w:ascii="Times New Roman" w:hAnsi="Times New Roman" w:cs="Times New Roman"/>
          <w:b/>
          <w:color w:val="1B1B1B"/>
          <w:sz w:val="24"/>
          <w:szCs w:val="24"/>
          <w:shd w:val="clear" w:color="auto" w:fill="FFFFFF"/>
        </w:rPr>
      </w:pPr>
    </w:p>
    <w:p w14:paraId="62799D5C" w14:textId="77777777" w:rsidR="002159E4" w:rsidRPr="00125A1C" w:rsidRDefault="008A73C7" w:rsidP="00104575">
      <w:pPr>
        <w:spacing w:line="480" w:lineRule="auto"/>
        <w:jc w:val="center"/>
        <w:rPr>
          <w:rFonts w:ascii="Times New Roman" w:hAnsi="Times New Roman" w:cs="Times New Roman"/>
          <w:b/>
          <w:color w:val="1B1B1B"/>
          <w:sz w:val="24"/>
          <w:szCs w:val="24"/>
          <w:shd w:val="clear" w:color="auto" w:fill="FFFFFF"/>
        </w:rPr>
      </w:pPr>
    </w:p>
    <w:p w14:paraId="6E96C67C" w14:textId="77777777" w:rsidR="002159E4" w:rsidRPr="00125A1C" w:rsidRDefault="008A73C7" w:rsidP="00104575">
      <w:pPr>
        <w:spacing w:line="480" w:lineRule="auto"/>
        <w:jc w:val="center"/>
        <w:rPr>
          <w:rFonts w:ascii="Times New Roman" w:hAnsi="Times New Roman" w:cs="Times New Roman"/>
          <w:b/>
          <w:color w:val="1B1B1B"/>
          <w:sz w:val="24"/>
          <w:szCs w:val="24"/>
          <w:shd w:val="clear" w:color="auto" w:fill="FFFFFF"/>
        </w:rPr>
      </w:pPr>
    </w:p>
    <w:p w14:paraId="574197E0" w14:textId="77777777" w:rsidR="002159E4" w:rsidRPr="00125A1C" w:rsidRDefault="008A73C7" w:rsidP="00EE4C2F">
      <w:pPr>
        <w:spacing w:line="480" w:lineRule="auto"/>
        <w:rPr>
          <w:rFonts w:ascii="Times New Roman" w:hAnsi="Times New Roman" w:cs="Times New Roman"/>
          <w:b/>
          <w:color w:val="1B1B1B"/>
          <w:sz w:val="24"/>
          <w:szCs w:val="24"/>
          <w:shd w:val="clear" w:color="auto" w:fill="FFFFFF"/>
        </w:rPr>
      </w:pPr>
      <w:bookmarkStart w:id="0" w:name="_GoBack"/>
      <w:bookmarkEnd w:id="0"/>
    </w:p>
    <w:p w14:paraId="477BAFAC" w14:textId="3533A8B2" w:rsidR="00104575" w:rsidRPr="00125A1C" w:rsidRDefault="008A73C7" w:rsidP="00104575">
      <w:pPr>
        <w:spacing w:line="480" w:lineRule="auto"/>
        <w:jc w:val="center"/>
        <w:rPr>
          <w:rFonts w:ascii="Times New Roman" w:hAnsi="Times New Roman" w:cs="Times New Roman"/>
          <w:b/>
          <w:color w:val="1B1B1B"/>
          <w:sz w:val="24"/>
          <w:szCs w:val="24"/>
          <w:shd w:val="clear" w:color="auto" w:fill="FFFFFF"/>
        </w:rPr>
      </w:pPr>
      <w:r w:rsidRPr="00125A1C">
        <w:rPr>
          <w:rFonts w:ascii="Times New Roman" w:hAnsi="Times New Roman" w:cs="Times New Roman"/>
          <w:b/>
          <w:color w:val="1B1B1B"/>
          <w:sz w:val="24"/>
          <w:szCs w:val="24"/>
          <w:shd w:val="clear" w:color="auto" w:fill="FFFFFF"/>
        </w:rPr>
        <w:lastRenderedPageBreak/>
        <w:t>References</w:t>
      </w:r>
    </w:p>
    <w:p w14:paraId="0BC0259B" w14:textId="77777777" w:rsidR="00104575" w:rsidRPr="00125A1C" w:rsidRDefault="008A73C7" w:rsidP="00104575">
      <w:pPr>
        <w:spacing w:after="0" w:line="240" w:lineRule="auto"/>
        <w:rPr>
          <w:rFonts w:ascii="Times New Roman" w:eastAsia="Times New Roman" w:hAnsi="Times New Roman" w:cs="Times New Roman"/>
          <w:sz w:val="24"/>
          <w:szCs w:val="24"/>
          <w:lang w:val="en-US"/>
        </w:rPr>
      </w:pPr>
      <w:r w:rsidRPr="00125A1C">
        <w:rPr>
          <w:rFonts w:ascii="Times New Roman" w:eastAsia="Times New Roman" w:hAnsi="Times New Roman" w:cs="Times New Roman"/>
          <w:sz w:val="24"/>
          <w:szCs w:val="24"/>
          <w:lang w:val="en-US"/>
        </w:rPr>
        <w:t>Kassa, H., Silverman, G. S., &amp;</w:t>
      </w:r>
      <w:r w:rsidRPr="00125A1C">
        <w:rPr>
          <w:rFonts w:ascii="Times New Roman" w:eastAsia="Times New Roman" w:hAnsi="Times New Roman" w:cs="Times New Roman"/>
          <w:sz w:val="24"/>
          <w:szCs w:val="24"/>
          <w:lang w:val="en-US"/>
        </w:rPr>
        <w:t xml:space="preserve"> Baroudi, K. (2010). Effect of a manager training and certification program on food safety and hygiene in food service operations. </w:t>
      </w:r>
      <w:r w:rsidRPr="00125A1C">
        <w:rPr>
          <w:rFonts w:ascii="Times New Roman" w:eastAsia="Times New Roman" w:hAnsi="Times New Roman" w:cs="Times New Roman"/>
          <w:i/>
          <w:iCs/>
          <w:sz w:val="24"/>
          <w:szCs w:val="24"/>
          <w:lang w:val="en-US"/>
        </w:rPr>
        <w:t>Environmental health insights</w:t>
      </w:r>
      <w:r w:rsidRPr="00125A1C">
        <w:rPr>
          <w:rFonts w:ascii="Times New Roman" w:eastAsia="Times New Roman" w:hAnsi="Times New Roman" w:cs="Times New Roman"/>
          <w:sz w:val="24"/>
          <w:szCs w:val="24"/>
          <w:lang w:val="en-US"/>
        </w:rPr>
        <w:t xml:space="preserve">, </w:t>
      </w:r>
      <w:r w:rsidRPr="00125A1C">
        <w:rPr>
          <w:rFonts w:ascii="Times New Roman" w:eastAsia="Times New Roman" w:hAnsi="Times New Roman" w:cs="Times New Roman"/>
          <w:i/>
          <w:iCs/>
          <w:sz w:val="24"/>
          <w:szCs w:val="24"/>
          <w:lang w:val="en-US"/>
        </w:rPr>
        <w:t>4</w:t>
      </w:r>
      <w:r w:rsidRPr="00125A1C">
        <w:rPr>
          <w:rFonts w:ascii="Times New Roman" w:eastAsia="Times New Roman" w:hAnsi="Times New Roman" w:cs="Times New Roman"/>
          <w:sz w:val="24"/>
          <w:szCs w:val="24"/>
          <w:lang w:val="en-US"/>
        </w:rPr>
        <w:t>, 13.</w:t>
      </w:r>
    </w:p>
    <w:p w14:paraId="2B2FED58" w14:textId="77777777" w:rsidR="00104575" w:rsidRPr="00125A1C" w:rsidRDefault="008A73C7" w:rsidP="00104575">
      <w:pPr>
        <w:spacing w:after="0" w:line="240" w:lineRule="auto"/>
        <w:rPr>
          <w:rFonts w:ascii="Times New Roman" w:eastAsia="Times New Roman" w:hAnsi="Times New Roman" w:cs="Times New Roman"/>
          <w:sz w:val="24"/>
          <w:szCs w:val="24"/>
          <w:lang w:val="en-US"/>
        </w:rPr>
      </w:pPr>
      <w:r w:rsidRPr="00125A1C">
        <w:rPr>
          <w:rFonts w:ascii="Times New Roman" w:eastAsia="Times New Roman" w:hAnsi="Times New Roman" w:cs="Times New Roman"/>
          <w:sz w:val="24"/>
          <w:szCs w:val="24"/>
          <w:lang w:val="en-US"/>
        </w:rPr>
        <w:t>Baş, M., Ersun, A. Ş., &amp;</w:t>
      </w:r>
      <w:r w:rsidRPr="00125A1C">
        <w:rPr>
          <w:rFonts w:ascii="Times New Roman" w:eastAsia="Times New Roman" w:hAnsi="Times New Roman" w:cs="Times New Roman"/>
          <w:sz w:val="24"/>
          <w:szCs w:val="24"/>
          <w:lang w:val="en-US"/>
        </w:rPr>
        <w:t xml:space="preserve"> Kıvanç, G. (2006). The evaluation of food hygiene knowledge, attitudes, and practices of food handlers’ in food businesses in Turkey. </w:t>
      </w:r>
      <w:r w:rsidRPr="00125A1C">
        <w:rPr>
          <w:rFonts w:ascii="Times New Roman" w:eastAsia="Times New Roman" w:hAnsi="Times New Roman" w:cs="Times New Roman"/>
          <w:i/>
          <w:iCs/>
          <w:sz w:val="24"/>
          <w:szCs w:val="24"/>
          <w:lang w:val="en-US"/>
        </w:rPr>
        <w:t>Food control</w:t>
      </w:r>
      <w:r w:rsidRPr="00125A1C">
        <w:rPr>
          <w:rFonts w:ascii="Times New Roman" w:eastAsia="Times New Roman" w:hAnsi="Times New Roman" w:cs="Times New Roman"/>
          <w:sz w:val="24"/>
          <w:szCs w:val="24"/>
          <w:lang w:val="en-US"/>
        </w:rPr>
        <w:t xml:space="preserve">, </w:t>
      </w:r>
      <w:r w:rsidRPr="00125A1C">
        <w:rPr>
          <w:rFonts w:ascii="Times New Roman" w:eastAsia="Times New Roman" w:hAnsi="Times New Roman" w:cs="Times New Roman"/>
          <w:i/>
          <w:iCs/>
          <w:sz w:val="24"/>
          <w:szCs w:val="24"/>
          <w:lang w:val="en-US"/>
        </w:rPr>
        <w:t>17</w:t>
      </w:r>
      <w:r w:rsidRPr="00125A1C">
        <w:rPr>
          <w:rFonts w:ascii="Times New Roman" w:eastAsia="Times New Roman" w:hAnsi="Times New Roman" w:cs="Times New Roman"/>
          <w:sz w:val="24"/>
          <w:szCs w:val="24"/>
          <w:lang w:val="en-US"/>
        </w:rPr>
        <w:t>(4), 317-322.</w:t>
      </w:r>
    </w:p>
    <w:p w14:paraId="6F0F3365" w14:textId="77777777" w:rsidR="00104575" w:rsidRPr="00125A1C" w:rsidRDefault="008A73C7" w:rsidP="00297D8F">
      <w:pPr>
        <w:spacing w:line="480" w:lineRule="auto"/>
        <w:jc w:val="both"/>
        <w:rPr>
          <w:rFonts w:ascii="Times New Roman" w:hAnsi="Times New Roman" w:cs="Times New Roman"/>
          <w:color w:val="1B1B1B"/>
          <w:sz w:val="24"/>
          <w:szCs w:val="24"/>
          <w:shd w:val="clear" w:color="auto" w:fill="FFFFFF"/>
        </w:rPr>
      </w:pPr>
    </w:p>
    <w:sectPr w:rsidR="00104575" w:rsidRPr="00125A1C" w:rsidSect="002D6AAF">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52042C" w14:textId="77777777" w:rsidR="008A73C7" w:rsidRDefault="008A73C7">
      <w:pPr>
        <w:spacing w:after="0" w:line="240" w:lineRule="auto"/>
      </w:pPr>
      <w:r>
        <w:separator/>
      </w:r>
    </w:p>
  </w:endnote>
  <w:endnote w:type="continuationSeparator" w:id="0">
    <w:p w14:paraId="6D8693DF" w14:textId="77777777" w:rsidR="008A73C7" w:rsidRDefault="008A73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78647C" w14:textId="77777777" w:rsidR="008A73C7" w:rsidRDefault="008A73C7">
      <w:pPr>
        <w:spacing w:after="0" w:line="240" w:lineRule="auto"/>
      </w:pPr>
      <w:r>
        <w:separator/>
      </w:r>
    </w:p>
  </w:footnote>
  <w:footnote w:type="continuationSeparator" w:id="0">
    <w:p w14:paraId="3CB7918B" w14:textId="77777777" w:rsidR="008A73C7" w:rsidRDefault="008A73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60658B" w14:textId="1A982F53" w:rsidR="00C84B6F" w:rsidRDefault="008A73C7">
    <w:pPr>
      <w:pStyle w:val="Header"/>
      <w:jc w:val="right"/>
    </w:pPr>
    <w:r w:rsidRPr="00297D8F">
      <w:rPr>
        <w:rFonts w:ascii="Times New Roman" w:hAnsi="Times New Roman" w:cs="Times New Roman"/>
        <w:color w:val="1B1B1B"/>
        <w:sz w:val="24"/>
        <w:szCs w:val="24"/>
        <w:shd w:val="clear" w:color="auto" w:fill="FFFFFF"/>
      </w:rPr>
      <w:t>FOOD SAFETY</w:t>
    </w:r>
    <w:r>
      <w:tab/>
    </w:r>
    <w:r>
      <w:tab/>
    </w:r>
    <w:sdt>
      <w:sdtPr>
        <w:id w:val="-915244752"/>
        <w:docPartObj>
          <w:docPartGallery w:val="Page Numbers (Top of Page)"/>
          <w:docPartUnique/>
        </w:docPartObj>
      </w:sdtPr>
      <w:sdtEndPr>
        <w:rPr>
          <w:noProof/>
        </w:rPr>
      </w:sdtEndPr>
      <w:sdtContent>
        <w:r>
          <w:fldChar w:fldCharType="begin"/>
        </w:r>
        <w:r>
          <w:instrText xml:space="preserve"> PAGE  </w:instrText>
        </w:r>
        <w:r>
          <w:instrText xml:space="preserve"> \* MERGEFORMAT </w:instrText>
        </w:r>
        <w:r>
          <w:fldChar w:fldCharType="separate"/>
        </w:r>
        <w:r w:rsidR="00EE4C2F">
          <w:rPr>
            <w:noProof/>
          </w:rPr>
          <w:t>5</w:t>
        </w:r>
        <w:r>
          <w:rPr>
            <w:noProof/>
          </w:rPr>
          <w:fldChar w:fldCharType="end"/>
        </w:r>
      </w:sdtContent>
    </w:sdt>
  </w:p>
  <w:p w14:paraId="7279CD44" w14:textId="77777777" w:rsidR="00C84B6F" w:rsidRDefault="008A73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20A018" w14:textId="60ADAB17" w:rsidR="002D6AAF" w:rsidRDefault="008A73C7">
    <w:pPr>
      <w:pStyle w:val="Header"/>
    </w:pPr>
    <w:r>
      <w:t xml:space="preserve">Running Head: </w:t>
    </w:r>
    <w:r w:rsidRPr="00297D8F">
      <w:rPr>
        <w:rFonts w:ascii="Times New Roman" w:hAnsi="Times New Roman" w:cs="Times New Roman"/>
        <w:color w:val="1B1B1B"/>
        <w:sz w:val="24"/>
        <w:szCs w:val="24"/>
        <w:shd w:val="clear" w:color="auto" w:fill="FFFFFF"/>
      </w:rPr>
      <w:t>FOOD SAFETY</w:t>
    </w:r>
    <w:r>
      <w:rPr>
        <w:rFonts w:ascii="Times New Roman" w:hAnsi="Times New Roman" w:cs="Times New Roman"/>
        <w:color w:val="1B1B1B"/>
        <w:sz w:val="24"/>
        <w:szCs w:val="24"/>
        <w:shd w:val="clear" w:color="auto" w:fill="FFFFFF"/>
      </w:rPr>
      <w:tab/>
    </w:r>
    <w:r w:rsidR="008C370A">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BE7"/>
    <w:rsid w:val="006E4BE7"/>
    <w:rsid w:val="008A73C7"/>
    <w:rsid w:val="008C370A"/>
    <w:rsid w:val="009B6358"/>
    <w:rsid w:val="00E26BC9"/>
    <w:rsid w:val="00E47763"/>
    <w:rsid w:val="00EE4C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BFD70C-5E9B-4F83-8C74-149EF6116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C68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8B2"/>
    <w:rPr>
      <w:rFonts w:ascii="Segoe UI" w:hAnsi="Segoe UI" w:cs="Segoe UI"/>
      <w:sz w:val="18"/>
      <w:szCs w:val="18"/>
    </w:rPr>
  </w:style>
  <w:style w:type="paragraph" w:styleId="Header">
    <w:name w:val="header"/>
    <w:basedOn w:val="Normal"/>
    <w:link w:val="HeaderChar"/>
    <w:uiPriority w:val="99"/>
    <w:unhideWhenUsed/>
    <w:rsid w:val="002D6A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AAF"/>
  </w:style>
  <w:style w:type="paragraph" w:styleId="Footer">
    <w:name w:val="footer"/>
    <w:basedOn w:val="Normal"/>
    <w:link w:val="FooterChar"/>
    <w:uiPriority w:val="99"/>
    <w:unhideWhenUsed/>
    <w:rsid w:val="002D6A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A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804</Words>
  <Characters>4588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Chemosi</dc:creator>
  <cp:lastModifiedBy>taifa</cp:lastModifiedBy>
  <cp:revision>4</cp:revision>
  <dcterms:created xsi:type="dcterms:W3CDTF">2017-11-20T11:18:00Z</dcterms:created>
  <dcterms:modified xsi:type="dcterms:W3CDTF">2017-11-20T11:18:00Z</dcterms:modified>
</cp:coreProperties>
</file>